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95"/>
        <w:gridCol w:w="4282"/>
      </w:tblGrid>
      <w:tr w:rsidR="00E10793" w:rsidRPr="008C342B" w:rsidTr="00BF51CD">
        <w:tc>
          <w:tcPr>
            <w:tcW w:w="48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0793" w:rsidRPr="008C342B" w:rsidRDefault="00E10793" w:rsidP="00BF51C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34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E10793" w:rsidRDefault="00E10793" w:rsidP="00BF51C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34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8C342B">
              <w:rPr>
                <w:lang w:val="ru-RU"/>
              </w:rPr>
              <w:br/>
            </w:r>
            <w:r w:rsidRPr="008C34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8C34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Детский сад </w:t>
            </w:r>
          </w:p>
          <w:p w:rsidR="00E10793" w:rsidRDefault="00E10793" w:rsidP="00BF51C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34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34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«Семицветик»</w:t>
            </w:r>
            <w:r w:rsidRPr="008C342B">
              <w:rPr>
                <w:lang w:val="ru-RU"/>
              </w:rPr>
              <w:t xml:space="preserve"> протокол</w:t>
            </w:r>
            <w:r w:rsidRPr="008C34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E10793" w:rsidRPr="008C342B" w:rsidRDefault="00E10793" w:rsidP="00BF51C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34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28 августа 2024 г.</w:t>
            </w:r>
            <w:r w:rsidRPr="008C34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28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0793" w:rsidRPr="008C342B" w:rsidRDefault="00E10793" w:rsidP="00BF51CD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34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E10793" w:rsidRPr="005F21E8" w:rsidRDefault="00E10793" w:rsidP="00BF51CD">
            <w:pPr>
              <w:spacing w:before="0" w:beforeAutospacing="0" w:after="0" w:afterAutospacing="0"/>
              <w:jc w:val="right"/>
              <w:rPr>
                <w:sz w:val="24"/>
                <w:szCs w:val="24"/>
                <w:lang w:val="ru-RU"/>
              </w:rPr>
            </w:pPr>
            <w:r w:rsidRPr="005F21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МБДОУ «Детский сад №</w:t>
            </w:r>
            <w:r w:rsidRPr="005F21E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F21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 «Семицветик»</w:t>
            </w:r>
            <w:r w:rsidRPr="005F21E8">
              <w:rPr>
                <w:sz w:val="24"/>
                <w:szCs w:val="24"/>
                <w:lang w:val="ru-RU"/>
              </w:rPr>
              <w:t xml:space="preserve"> _</w:t>
            </w:r>
            <w:r w:rsidRPr="005F21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____________В.М. Елисеева</w:t>
            </w:r>
          </w:p>
          <w:p w:rsidR="00E10793" w:rsidRPr="008C342B" w:rsidRDefault="00E10793" w:rsidP="00BF51CD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21E8">
              <w:rPr>
                <w:sz w:val="24"/>
                <w:szCs w:val="24"/>
                <w:lang w:val="ru-RU"/>
              </w:rPr>
              <w:t xml:space="preserve">№9-1/ОбрД </w:t>
            </w:r>
            <w:r>
              <w:rPr>
                <w:sz w:val="24"/>
                <w:szCs w:val="24"/>
                <w:lang w:val="ru-RU"/>
              </w:rPr>
              <w:t xml:space="preserve">от </w:t>
            </w:r>
            <w:r w:rsidRPr="005F21E8">
              <w:rPr>
                <w:sz w:val="24"/>
                <w:szCs w:val="24"/>
                <w:lang w:val="ru-RU"/>
              </w:rPr>
              <w:t>28 августа 2024 г.</w:t>
            </w:r>
          </w:p>
        </w:tc>
      </w:tr>
    </w:tbl>
    <w:p w:rsidR="005968BB" w:rsidRDefault="005968BB" w:rsidP="002059D4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rPr>
          <w:color w:val="222222"/>
          <w:sz w:val="33"/>
          <w:szCs w:val="33"/>
          <w:lang w:val="ru-RU"/>
        </w:rPr>
      </w:pPr>
    </w:p>
    <w:p w:rsidR="005968BB" w:rsidRDefault="00652218" w:rsidP="005968BB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33"/>
          <w:szCs w:val="33"/>
          <w:lang w:val="ru-RU"/>
        </w:rPr>
      </w:pPr>
      <w:r w:rsidRPr="005968BB">
        <w:rPr>
          <w:color w:val="222222"/>
          <w:sz w:val="33"/>
          <w:szCs w:val="33"/>
          <w:lang w:val="ru-RU"/>
        </w:rPr>
        <w:t>План-график ВСОК ДО</w:t>
      </w:r>
      <w:r>
        <w:rPr>
          <w:color w:val="222222"/>
          <w:sz w:val="33"/>
          <w:szCs w:val="33"/>
        </w:rPr>
        <w:t> </w:t>
      </w:r>
    </w:p>
    <w:p w:rsidR="001471A2" w:rsidRPr="005968BB" w:rsidRDefault="00652218" w:rsidP="005968BB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33"/>
          <w:szCs w:val="33"/>
          <w:lang w:val="ru-RU"/>
        </w:rPr>
      </w:pPr>
      <w:r w:rsidRPr="005968BB">
        <w:rPr>
          <w:color w:val="222222"/>
          <w:sz w:val="33"/>
          <w:szCs w:val="33"/>
          <w:lang w:val="ru-RU"/>
        </w:rPr>
        <w:t>на</w:t>
      </w:r>
      <w:r>
        <w:rPr>
          <w:color w:val="222222"/>
          <w:sz w:val="33"/>
          <w:szCs w:val="33"/>
        </w:rPr>
        <w:t> </w:t>
      </w:r>
      <w:r w:rsidRPr="005968BB">
        <w:rPr>
          <w:color w:val="222222"/>
          <w:sz w:val="33"/>
          <w:szCs w:val="33"/>
          <w:lang w:val="ru-RU"/>
        </w:rPr>
        <w:t>20</w:t>
      </w:r>
      <w:r w:rsidR="005968BB">
        <w:rPr>
          <w:color w:val="222222"/>
          <w:sz w:val="33"/>
          <w:szCs w:val="33"/>
          <w:lang w:val="ru-RU"/>
        </w:rPr>
        <w:t xml:space="preserve">24-2025 </w:t>
      </w:r>
      <w:r>
        <w:rPr>
          <w:color w:val="222222"/>
          <w:sz w:val="33"/>
          <w:szCs w:val="33"/>
        </w:rPr>
        <w:t>учебный год</w:t>
      </w:r>
      <w:bookmarkStart w:id="0" w:name="_GoBack"/>
      <w:bookmarkEnd w:id="0"/>
    </w:p>
    <w:tbl>
      <w:tblPr>
        <w:tblW w:w="10065" w:type="dxa"/>
        <w:tblInd w:w="-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18"/>
        <w:gridCol w:w="448"/>
        <w:gridCol w:w="2104"/>
        <w:gridCol w:w="1417"/>
        <w:gridCol w:w="851"/>
        <w:gridCol w:w="992"/>
        <w:gridCol w:w="1276"/>
        <w:gridCol w:w="142"/>
        <w:gridCol w:w="63"/>
        <w:gridCol w:w="1354"/>
      </w:tblGrid>
      <w:tr w:rsidR="001471A2" w:rsidTr="00E10793">
        <w:tc>
          <w:tcPr>
            <w:tcW w:w="1418" w:type="dxa"/>
            <w:vAlign w:val="center"/>
          </w:tcPr>
          <w:p w:rsidR="001471A2" w:rsidRDefault="0065221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 ВСОКО</w:t>
            </w:r>
          </w:p>
        </w:tc>
        <w:tc>
          <w:tcPr>
            <w:tcW w:w="2552" w:type="dxa"/>
            <w:gridSpan w:val="2"/>
            <w:vAlign w:val="center"/>
          </w:tcPr>
          <w:p w:rsidR="001471A2" w:rsidRPr="005968BB" w:rsidRDefault="0065221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968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Показатель, который характеризует объект ВСОКО</w:t>
            </w:r>
          </w:p>
        </w:tc>
        <w:tc>
          <w:tcPr>
            <w:tcW w:w="1417" w:type="dxa"/>
            <w:vAlign w:val="center"/>
          </w:tcPr>
          <w:p w:rsidR="001471A2" w:rsidRPr="005968BB" w:rsidRDefault="0065221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968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Методы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5968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средства сбора первичных данных</w:t>
            </w:r>
          </w:p>
        </w:tc>
        <w:tc>
          <w:tcPr>
            <w:tcW w:w="851" w:type="dxa"/>
            <w:vAlign w:val="center"/>
          </w:tcPr>
          <w:p w:rsidR="001471A2" w:rsidRDefault="0065221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Периодичность сбора данных</w:t>
            </w:r>
          </w:p>
        </w:tc>
        <w:tc>
          <w:tcPr>
            <w:tcW w:w="992" w:type="dxa"/>
            <w:vAlign w:val="center"/>
          </w:tcPr>
          <w:p w:rsidR="001471A2" w:rsidRDefault="0065221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Представление данных (периодичность, сроки)</w:t>
            </w:r>
          </w:p>
        </w:tc>
        <w:tc>
          <w:tcPr>
            <w:tcW w:w="1276" w:type="dxa"/>
            <w:vAlign w:val="center"/>
          </w:tcPr>
          <w:p w:rsidR="001471A2" w:rsidRPr="005968BB" w:rsidRDefault="0065221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968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Лица, которые проводят оценку качества образования</w:t>
            </w:r>
          </w:p>
        </w:tc>
        <w:tc>
          <w:tcPr>
            <w:tcW w:w="1559" w:type="dxa"/>
            <w:gridSpan w:val="3"/>
            <w:vAlign w:val="center"/>
          </w:tcPr>
          <w:p w:rsidR="001471A2" w:rsidRDefault="0065221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 должностные лица</w:t>
            </w:r>
          </w:p>
        </w:tc>
      </w:tr>
      <w:tr w:rsidR="001471A2" w:rsidRPr="00E10793" w:rsidTr="00E10793">
        <w:tc>
          <w:tcPr>
            <w:tcW w:w="10065" w:type="dxa"/>
            <w:gridSpan w:val="1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Pr="005968BB" w:rsidRDefault="00652218">
            <w:pPr>
              <w:rPr>
                <w:lang w:val="ru-RU"/>
              </w:rPr>
            </w:pPr>
            <w:r w:rsidRPr="002059D4">
              <w:rPr>
                <w:b/>
                <w:bCs/>
                <w:color w:val="252525"/>
                <w:spacing w:val="-2"/>
                <w:sz w:val="40"/>
                <w:szCs w:val="42"/>
                <w:lang w:val="ru-RU"/>
              </w:rPr>
              <w:t>Качество содержания и</w:t>
            </w:r>
            <w:r w:rsidRPr="002059D4">
              <w:rPr>
                <w:b/>
                <w:bCs/>
                <w:color w:val="252525"/>
                <w:spacing w:val="-2"/>
                <w:sz w:val="40"/>
                <w:szCs w:val="42"/>
              </w:rPr>
              <w:t> </w:t>
            </w:r>
            <w:r w:rsidRPr="002059D4">
              <w:rPr>
                <w:b/>
                <w:bCs/>
                <w:color w:val="252525"/>
                <w:spacing w:val="-2"/>
                <w:sz w:val="40"/>
                <w:szCs w:val="42"/>
                <w:lang w:val="ru-RU"/>
              </w:rPr>
              <w:t>организации образовательной деятельности</w:t>
            </w:r>
          </w:p>
        </w:tc>
      </w:tr>
      <w:tr w:rsidR="001471A2" w:rsidTr="00E10793"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 ДО</w:t>
            </w:r>
          </w:p>
          <w:p w:rsidR="001471A2" w:rsidRDefault="001471A2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Pr="005968BB" w:rsidRDefault="006522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требованиям федерального законодательства,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ДО, запросам родителей (законных представителей)</w:t>
            </w:r>
          </w:p>
        </w:tc>
        <w:tc>
          <w:tcPr>
            <w:tcW w:w="14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программы, экспертная оценка</w:t>
            </w:r>
          </w:p>
        </w:tc>
        <w:tc>
          <w:tcPr>
            <w:tcW w:w="8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 раз в год: август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 раз в год: август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Pr="005968BB" w:rsidRDefault="005968BB" w:rsidP="00596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</w:t>
            </w: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воспитатель</w:t>
            </w:r>
          </w:p>
        </w:tc>
        <w:tc>
          <w:tcPr>
            <w:tcW w:w="1559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заместитель заведующего</w:t>
            </w:r>
          </w:p>
        </w:tc>
      </w:tr>
      <w:tr w:rsidR="001471A2" w:rsidTr="00E10793"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АОП ДО</w:t>
            </w:r>
          </w:p>
        </w:tc>
        <w:tc>
          <w:tcPr>
            <w:tcW w:w="255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Pr="005968BB" w:rsidRDefault="006522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требованиям федерального законодательства,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ДО, запросам родителей (законных представителей)</w:t>
            </w:r>
          </w:p>
        </w:tc>
        <w:tc>
          <w:tcPr>
            <w:tcW w:w="14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программы, экспертная оценка</w:t>
            </w:r>
          </w:p>
        </w:tc>
        <w:tc>
          <w:tcPr>
            <w:tcW w:w="8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 раз в год: август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 раз в год: август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Pr="005968BB" w:rsidRDefault="00596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  <w:tc>
          <w:tcPr>
            <w:tcW w:w="1559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заместитель заведующего</w:t>
            </w:r>
          </w:p>
        </w:tc>
      </w:tr>
      <w:tr w:rsidR="001471A2" w:rsidTr="00E10793"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Дополнительные общеразвивающие программы</w:t>
            </w:r>
          </w:p>
        </w:tc>
        <w:tc>
          <w:tcPr>
            <w:tcW w:w="255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Pr="005968BB" w:rsidRDefault="006522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требованиям федерального законодательства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 допобразования, запросам родителей</w:t>
            </w:r>
          </w:p>
        </w:tc>
        <w:tc>
          <w:tcPr>
            <w:tcW w:w="14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программ, экспертная оценка</w:t>
            </w:r>
          </w:p>
        </w:tc>
        <w:tc>
          <w:tcPr>
            <w:tcW w:w="8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 раз в год: август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 раз в год: август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Pr="005968BB" w:rsidRDefault="00596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  <w:tc>
          <w:tcPr>
            <w:tcW w:w="1559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 w:rsidP="005968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1471A2" w:rsidTr="00E10793">
        <w:tc>
          <w:tcPr>
            <w:tcW w:w="1418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Образовательный процесс</w:t>
            </w:r>
          </w:p>
        </w:tc>
        <w:tc>
          <w:tcPr>
            <w:tcW w:w="255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Pr="005968BB" w:rsidRDefault="006522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Образовательный процесс, который организует взрослый</w:t>
            </w:r>
          </w:p>
        </w:tc>
        <w:tc>
          <w:tcPr>
            <w:tcW w:w="14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Pr="005968BB" w:rsidRDefault="006522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Контроль, посещение занятий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открытых мероприятий, наблюдение, анализ</w:t>
            </w:r>
          </w:p>
        </w:tc>
        <w:tc>
          <w:tcPr>
            <w:tcW w:w="8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 раза в год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Pr="005968BB" w:rsidRDefault="00596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  <w:tc>
          <w:tcPr>
            <w:tcW w:w="1559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5968BB" w:rsidP="005968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1471A2" w:rsidTr="00E10793">
        <w:tc>
          <w:tcPr>
            <w:tcW w:w="1418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1471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Самостоятельная детская деятельность</w:t>
            </w:r>
          </w:p>
        </w:tc>
        <w:tc>
          <w:tcPr>
            <w:tcW w:w="14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Наблюдение, анализ детской деятельности</w:t>
            </w:r>
          </w:p>
        </w:tc>
        <w:tc>
          <w:tcPr>
            <w:tcW w:w="8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Pr="005968BB" w:rsidRDefault="006522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год: сентябрь, январь, май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 раз в год: май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Pr="005968BB" w:rsidRDefault="00596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  <w:tc>
          <w:tcPr>
            <w:tcW w:w="1559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 w:rsidP="005968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1471A2" w:rsidTr="00E10793">
        <w:tc>
          <w:tcPr>
            <w:tcW w:w="1418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Взаимодействие участников образовательных отношений</w:t>
            </w:r>
          </w:p>
        </w:tc>
        <w:tc>
          <w:tcPr>
            <w:tcW w:w="255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Взаимодействие сотрудников с детьми</w:t>
            </w:r>
          </w:p>
        </w:tc>
        <w:tc>
          <w:tcPr>
            <w:tcW w:w="14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Pr="005968BB" w:rsidRDefault="006522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Контроль, посещение занятий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открытых мероприятий, наблюдение, анализ</w:t>
            </w:r>
          </w:p>
        </w:tc>
        <w:tc>
          <w:tcPr>
            <w:tcW w:w="8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 раза в год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Pr="005968BB" w:rsidRDefault="00596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  <w:tc>
          <w:tcPr>
            <w:tcW w:w="1559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 w:rsidP="005968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1471A2" w:rsidTr="00E10793">
        <w:tc>
          <w:tcPr>
            <w:tcW w:w="1418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1471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Взаимодействие с родителями воспитанников</w:t>
            </w:r>
          </w:p>
        </w:tc>
        <w:tc>
          <w:tcPr>
            <w:tcW w:w="14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Pr="005968BB" w:rsidRDefault="006522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родительских собраний, совместных мероприятий, анализ</w:t>
            </w:r>
          </w:p>
        </w:tc>
        <w:tc>
          <w:tcPr>
            <w:tcW w:w="8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плану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 раза в год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Pr="005968BB" w:rsidRDefault="00596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  <w:tc>
          <w:tcPr>
            <w:tcW w:w="1559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1471A2" w:rsidTr="00E10793">
        <w:tc>
          <w:tcPr>
            <w:tcW w:w="1418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1471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Pr="005968BB" w:rsidRDefault="006522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социумом,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школами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работы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преемственности</w:t>
            </w:r>
          </w:p>
        </w:tc>
        <w:tc>
          <w:tcPr>
            <w:tcW w:w="14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</w:p>
        </w:tc>
        <w:tc>
          <w:tcPr>
            <w:tcW w:w="8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Pr="005968BB" w:rsidRDefault="006522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мере проведения совместных мероприятий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Pr="005968BB" w:rsidRDefault="006522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год: декабрь, май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5968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968BB"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1559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 w:rsidP="005968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1471A2" w:rsidTr="00E10793"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Pr="005968BB" w:rsidRDefault="00652218">
            <w:pPr>
              <w:rPr>
                <w:lang w:val="ru-RU"/>
              </w:rPr>
            </w:pP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педагогами современных образовательных технологий</w:t>
            </w:r>
          </w:p>
        </w:tc>
        <w:tc>
          <w:tcPr>
            <w:tcW w:w="255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Pr="005968BB" w:rsidRDefault="00652218">
            <w:pPr>
              <w:rPr>
                <w:lang w:val="ru-RU"/>
              </w:rPr>
            </w:pP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владения педагогами современными образовательными технологиями при реализации 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ФОП ДО</w:t>
            </w:r>
          </w:p>
        </w:tc>
        <w:tc>
          <w:tcPr>
            <w:tcW w:w="14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Pr="005968BB" w:rsidRDefault="00652218">
            <w:pPr>
              <w:rPr>
                <w:lang w:val="ru-RU"/>
              </w:rPr>
            </w:pP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Беседа, наблюдение, анкетирование, творческие отчеты</w:t>
            </w:r>
          </w:p>
        </w:tc>
        <w:tc>
          <w:tcPr>
            <w:tcW w:w="8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r>
              <w:rPr>
                <w:rFonts w:hAnsi="Times New Roman" w:cs="Times New Roman"/>
                <w:color w:val="000000"/>
                <w:sz w:val="24"/>
                <w:szCs w:val="24"/>
              </w:rPr>
              <w:t>1 раз в квартал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r>
              <w:rPr>
                <w:rFonts w:hAnsi="Times New Roman" w:cs="Times New Roman"/>
                <w:color w:val="000000"/>
                <w:sz w:val="24"/>
                <w:szCs w:val="24"/>
              </w:rPr>
              <w:t>1 раз в год: май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 w:rsidP="005968BB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1559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 w:rsidP="005968B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1471A2" w:rsidTr="00E10793"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развивающая работа</w:t>
            </w:r>
          </w:p>
        </w:tc>
        <w:tc>
          <w:tcPr>
            <w:tcW w:w="255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Pr="005968BB" w:rsidRDefault="00652218">
            <w:pPr>
              <w:rPr>
                <w:lang w:val="ru-RU"/>
              </w:rPr>
            </w:pP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Организация комплекса мер </w:t>
            </w: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психолого-педагогическому сопровождению различных категорий 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целевых групп</w:t>
            </w:r>
          </w:p>
        </w:tc>
        <w:tc>
          <w:tcPr>
            <w:tcW w:w="14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Pr="005968BB" w:rsidRDefault="00652218">
            <w:pPr>
              <w:rPr>
                <w:lang w:val="ru-RU"/>
              </w:rPr>
            </w:pP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Анализ программ </w:t>
            </w: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КРР, инструментария, контроль занятий</w:t>
            </w:r>
          </w:p>
        </w:tc>
        <w:tc>
          <w:tcPr>
            <w:tcW w:w="8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По плану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ППк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Pr="005968BB" w:rsidRDefault="00652218">
            <w:pPr>
              <w:rPr>
                <w:lang w:val="ru-RU"/>
              </w:rPr>
            </w:pP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год: </w:t>
            </w: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декабрь, май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Старший воспитате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ль</w:t>
            </w:r>
          </w:p>
        </w:tc>
        <w:tc>
          <w:tcPr>
            <w:tcW w:w="1559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Заведующий</w:t>
            </w:r>
          </w:p>
        </w:tc>
      </w:tr>
      <w:tr w:rsidR="001471A2" w:rsidRPr="00E10793" w:rsidTr="00E10793">
        <w:tc>
          <w:tcPr>
            <w:tcW w:w="10065" w:type="dxa"/>
            <w:gridSpan w:val="1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Pr="005968BB" w:rsidRDefault="00652218">
            <w:pPr>
              <w:rPr>
                <w:lang w:val="ru-RU"/>
              </w:rPr>
            </w:pPr>
            <w:r w:rsidRPr="002059D4">
              <w:rPr>
                <w:b/>
                <w:bCs/>
                <w:color w:val="252525"/>
                <w:spacing w:val="-2"/>
                <w:sz w:val="40"/>
                <w:szCs w:val="42"/>
                <w:lang w:val="ru-RU"/>
              </w:rPr>
              <w:t>Качество условий, которые обеспечивают образовательную деятельность</w:t>
            </w:r>
          </w:p>
        </w:tc>
      </w:tr>
      <w:tr w:rsidR="001471A2" w:rsidTr="00E10793">
        <w:tc>
          <w:tcPr>
            <w:tcW w:w="1866" w:type="dxa"/>
            <w:gridSpan w:val="2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Финансовые условия</w:t>
            </w:r>
          </w:p>
        </w:tc>
        <w:tc>
          <w:tcPr>
            <w:tcW w:w="21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Pr="005968BB" w:rsidRDefault="006522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Расходы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оплату труда работников, которые реализуют 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</w:p>
        </w:tc>
        <w:tc>
          <w:tcPr>
            <w:tcW w:w="14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Сбор информации</w:t>
            </w:r>
          </w:p>
          <w:p w:rsidR="001471A2" w:rsidRDefault="00147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481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бухгалтер, экономист</w:t>
            </w:r>
          </w:p>
        </w:tc>
        <w:tc>
          <w:tcPr>
            <w:tcW w:w="135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1471A2" w:rsidTr="00E10793">
        <w:tc>
          <w:tcPr>
            <w:tcW w:w="1866" w:type="dxa"/>
            <w:gridSpan w:val="2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1471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Pr="005968BB" w:rsidRDefault="006522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Расходы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 обучения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воспитания, соответствующие материалы</w:t>
            </w:r>
          </w:p>
        </w:tc>
        <w:tc>
          <w:tcPr>
            <w:tcW w:w="14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Сбор информации</w:t>
            </w:r>
          </w:p>
        </w:tc>
        <w:tc>
          <w:tcPr>
            <w:tcW w:w="8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481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бухгалтер, экономист</w:t>
            </w:r>
          </w:p>
        </w:tc>
        <w:tc>
          <w:tcPr>
            <w:tcW w:w="135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1471A2" w:rsidTr="00E10793">
        <w:tc>
          <w:tcPr>
            <w:tcW w:w="1866" w:type="dxa"/>
            <w:gridSpan w:val="2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1471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Pr="005968BB" w:rsidRDefault="006522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Расходы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дополнительное профессиональное образование руководящих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 работников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профилю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14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Сбор информации</w:t>
            </w:r>
          </w:p>
        </w:tc>
        <w:tc>
          <w:tcPr>
            <w:tcW w:w="8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481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бухгалтер, экономист</w:t>
            </w:r>
          </w:p>
        </w:tc>
        <w:tc>
          <w:tcPr>
            <w:tcW w:w="135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1471A2" w:rsidTr="00E10793">
        <w:tc>
          <w:tcPr>
            <w:tcW w:w="1866" w:type="dxa"/>
            <w:gridSpan w:val="2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1471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Pr="005968BB" w:rsidRDefault="006522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Иные расходы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реализации 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</w:p>
        </w:tc>
        <w:tc>
          <w:tcPr>
            <w:tcW w:w="14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Сбор информации</w:t>
            </w:r>
          </w:p>
        </w:tc>
        <w:tc>
          <w:tcPr>
            <w:tcW w:w="8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481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бухгалтер, экономист</w:t>
            </w:r>
          </w:p>
        </w:tc>
        <w:tc>
          <w:tcPr>
            <w:tcW w:w="135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1471A2" w:rsidTr="00E10793">
        <w:tc>
          <w:tcPr>
            <w:tcW w:w="1866" w:type="dxa"/>
            <w:gridSpan w:val="2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Материально-технические условия</w:t>
            </w:r>
          </w:p>
        </w:tc>
        <w:tc>
          <w:tcPr>
            <w:tcW w:w="21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 СанПиН</w:t>
            </w:r>
          </w:p>
        </w:tc>
        <w:tc>
          <w:tcPr>
            <w:tcW w:w="14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8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Pr="005968BB" w:rsidRDefault="006522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 либо при выявлении нарушений</w:t>
            </w:r>
          </w:p>
        </w:tc>
        <w:tc>
          <w:tcPr>
            <w:tcW w:w="1481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Pr="005968BB" w:rsidRDefault="006522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воспитатель, заместитель заведующего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АХЧ, медсестра</w:t>
            </w:r>
          </w:p>
        </w:tc>
        <w:tc>
          <w:tcPr>
            <w:tcW w:w="135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медсестра</w:t>
            </w:r>
          </w:p>
        </w:tc>
      </w:tr>
      <w:tr w:rsidR="001471A2" w:rsidTr="00E10793">
        <w:tc>
          <w:tcPr>
            <w:tcW w:w="1866" w:type="dxa"/>
            <w:gridSpan w:val="2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1471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Pr="005968BB" w:rsidRDefault="006522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РППС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учебно-методических материалов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соответствие </w:t>
            </w: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ФГОС ДО, ФОП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ФАОП ДО</w:t>
            </w:r>
          </w:p>
        </w:tc>
        <w:tc>
          <w:tcPr>
            <w:tcW w:w="14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Анализ</w:t>
            </w:r>
          </w:p>
        </w:tc>
        <w:tc>
          <w:tcPr>
            <w:tcW w:w="8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481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Pr="005968BB" w:rsidRDefault="00652218">
            <w:pPr>
              <w:rPr>
                <w:lang w:val="ru-RU"/>
              </w:rPr>
            </w:pP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воспитатель, заместитель заведующего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АХЧ, </w:t>
            </w: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медсестра</w:t>
            </w:r>
          </w:p>
        </w:tc>
        <w:tc>
          <w:tcPr>
            <w:tcW w:w="135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Старший воспитатель</w:t>
            </w:r>
          </w:p>
        </w:tc>
      </w:tr>
      <w:tr w:rsidR="001471A2" w:rsidRPr="00E10793" w:rsidTr="00E10793">
        <w:tc>
          <w:tcPr>
            <w:tcW w:w="1866" w:type="dxa"/>
            <w:gridSpan w:val="2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1471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 правилам пожарной безопасности</w:t>
            </w:r>
          </w:p>
        </w:tc>
        <w:tc>
          <w:tcPr>
            <w:tcW w:w="14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8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Pr="005968BB" w:rsidRDefault="006522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 либо при выявлении нарушений</w:t>
            </w:r>
          </w:p>
        </w:tc>
        <w:tc>
          <w:tcPr>
            <w:tcW w:w="1481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Pr="005968BB" w:rsidRDefault="006522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АХР, завхоз, старший воспитатель</w:t>
            </w:r>
          </w:p>
        </w:tc>
        <w:tc>
          <w:tcPr>
            <w:tcW w:w="135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Pr="005968BB" w:rsidRDefault="006522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заместитель заведующего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</w:t>
            </w:r>
          </w:p>
        </w:tc>
      </w:tr>
      <w:tr w:rsidR="001471A2" w:rsidTr="00E10793">
        <w:tc>
          <w:tcPr>
            <w:tcW w:w="1866" w:type="dxa"/>
            <w:gridSpan w:val="2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Pr="005968BB" w:rsidRDefault="001471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Pr="005968BB" w:rsidRDefault="006522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требованиям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средствам обучения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 особенностей развития детей</w:t>
            </w:r>
          </w:p>
        </w:tc>
        <w:tc>
          <w:tcPr>
            <w:tcW w:w="14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Контроль, анализ</w:t>
            </w:r>
          </w:p>
        </w:tc>
        <w:tc>
          <w:tcPr>
            <w:tcW w:w="8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 раза в год</w:t>
            </w:r>
          </w:p>
        </w:tc>
        <w:tc>
          <w:tcPr>
            <w:tcW w:w="1481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Pr="005968BB" w:rsidRDefault="00652218" w:rsidP="00596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  <w:tc>
          <w:tcPr>
            <w:tcW w:w="135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 w:rsidP="005968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1471A2" w:rsidTr="00E10793">
        <w:tc>
          <w:tcPr>
            <w:tcW w:w="1866" w:type="dxa"/>
            <w:gridSpan w:val="2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1471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требованиям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материально-техническому обеспечению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 ДО</w:t>
            </w:r>
          </w:p>
        </w:tc>
        <w:tc>
          <w:tcPr>
            <w:tcW w:w="14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Контроль, анализ</w:t>
            </w:r>
          </w:p>
        </w:tc>
        <w:tc>
          <w:tcPr>
            <w:tcW w:w="8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 раза в год</w:t>
            </w:r>
          </w:p>
        </w:tc>
        <w:tc>
          <w:tcPr>
            <w:tcW w:w="1481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Pr="005968BB" w:rsidRDefault="00652218" w:rsidP="00596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  <w:tc>
          <w:tcPr>
            <w:tcW w:w="135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 w:rsidP="005968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1471A2" w:rsidTr="00E10793">
        <w:tc>
          <w:tcPr>
            <w:tcW w:w="1866" w:type="dxa"/>
            <w:gridSpan w:val="2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Психолого-педагогические условия</w:t>
            </w:r>
          </w:p>
        </w:tc>
        <w:tc>
          <w:tcPr>
            <w:tcW w:w="21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 психолого-педагогические условия</w:t>
            </w:r>
          </w:p>
        </w:tc>
        <w:tc>
          <w:tcPr>
            <w:tcW w:w="14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8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плану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Pr="005968BB" w:rsidRDefault="006522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год: май.</w:t>
            </w:r>
          </w:p>
          <w:p w:rsidR="001471A2" w:rsidRPr="005968BB" w:rsidRDefault="006522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окончании контроля при необходимости повторного контроля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после его окончания</w:t>
            </w:r>
          </w:p>
        </w:tc>
        <w:tc>
          <w:tcPr>
            <w:tcW w:w="1481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Pr="005968BB" w:rsidRDefault="006522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заведующего, старший воспитатель</w:t>
            </w:r>
          </w:p>
        </w:tc>
        <w:tc>
          <w:tcPr>
            <w:tcW w:w="135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 w:rsidP="005968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1471A2" w:rsidTr="00E10793">
        <w:tc>
          <w:tcPr>
            <w:tcW w:w="1866" w:type="dxa"/>
            <w:gridSpan w:val="2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1471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Pr="005968BB" w:rsidRDefault="006522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Дополнительные психолого-педагогические условия для детей </w:t>
            </w: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</w:p>
          <w:p w:rsidR="001471A2" w:rsidRPr="005968BB" w:rsidRDefault="001471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Контроль</w:t>
            </w:r>
          </w:p>
        </w:tc>
        <w:tc>
          <w:tcPr>
            <w:tcW w:w="8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плану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Pr="005968BB" w:rsidRDefault="006522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год: май.</w:t>
            </w:r>
          </w:p>
          <w:p w:rsidR="001471A2" w:rsidRPr="005968BB" w:rsidRDefault="006522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</w:t>
            </w: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чании контроля при необходимости повторного контроля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после его окончания</w:t>
            </w:r>
          </w:p>
        </w:tc>
        <w:tc>
          <w:tcPr>
            <w:tcW w:w="1481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старший воспитатель</w:t>
            </w:r>
          </w:p>
          <w:p w:rsidR="001471A2" w:rsidRDefault="00147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заместитель заведующе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го</w:t>
            </w:r>
          </w:p>
        </w:tc>
      </w:tr>
      <w:tr w:rsidR="001471A2" w:rsidTr="00E10793">
        <w:tc>
          <w:tcPr>
            <w:tcW w:w="1866" w:type="dxa"/>
            <w:gridSpan w:val="2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Кадровые условия</w:t>
            </w:r>
          </w:p>
        </w:tc>
        <w:tc>
          <w:tcPr>
            <w:tcW w:w="21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Укомплектованность педагогическими кадрами</w:t>
            </w:r>
          </w:p>
        </w:tc>
        <w:tc>
          <w:tcPr>
            <w:tcW w:w="14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</w:p>
        </w:tc>
        <w:tc>
          <w:tcPr>
            <w:tcW w:w="8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 раз в год: май</w:t>
            </w:r>
          </w:p>
          <w:p w:rsidR="001471A2" w:rsidRDefault="00147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 раз в год: май</w:t>
            </w:r>
          </w:p>
          <w:p w:rsidR="001471A2" w:rsidRDefault="00147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135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заместитель заведующего</w:t>
            </w:r>
          </w:p>
        </w:tc>
      </w:tr>
      <w:tr w:rsidR="001471A2" w:rsidTr="00E10793">
        <w:tc>
          <w:tcPr>
            <w:tcW w:w="1866" w:type="dxa"/>
            <w:gridSpan w:val="2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1471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Образовательный ценз педагогических кадров</w:t>
            </w:r>
          </w:p>
        </w:tc>
        <w:tc>
          <w:tcPr>
            <w:tcW w:w="14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</w:p>
        </w:tc>
        <w:tc>
          <w:tcPr>
            <w:tcW w:w="8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 раз в год: май</w:t>
            </w:r>
          </w:p>
          <w:p w:rsidR="001471A2" w:rsidRDefault="00147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135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1471A2" w:rsidTr="00E10793">
        <w:tc>
          <w:tcPr>
            <w:tcW w:w="1866" w:type="dxa"/>
            <w:gridSpan w:val="2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1471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квалификации педагогических кадров</w:t>
            </w:r>
          </w:p>
        </w:tc>
        <w:tc>
          <w:tcPr>
            <w:tcW w:w="14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</w:p>
        </w:tc>
        <w:tc>
          <w:tcPr>
            <w:tcW w:w="8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 раз в год: май</w:t>
            </w:r>
          </w:p>
          <w:p w:rsidR="001471A2" w:rsidRDefault="00147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135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заместитель заведующего</w:t>
            </w:r>
          </w:p>
        </w:tc>
      </w:tr>
      <w:tr w:rsidR="001471A2" w:rsidTr="00E10793">
        <w:tc>
          <w:tcPr>
            <w:tcW w:w="1866" w:type="dxa"/>
            <w:gridSpan w:val="2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1471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Pr="005968BB" w:rsidRDefault="006522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Дополнительное профессиональное образование педагогических работников</w:t>
            </w:r>
          </w:p>
        </w:tc>
        <w:tc>
          <w:tcPr>
            <w:tcW w:w="14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</w:p>
        </w:tc>
        <w:tc>
          <w:tcPr>
            <w:tcW w:w="8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 раз в год: май</w:t>
            </w:r>
          </w:p>
          <w:p w:rsidR="001471A2" w:rsidRDefault="00147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135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1471A2" w:rsidTr="00E10793">
        <w:tc>
          <w:tcPr>
            <w:tcW w:w="1866" w:type="dxa"/>
            <w:gridSpan w:val="2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1471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Компетентность педагогических кадров</w:t>
            </w:r>
          </w:p>
        </w:tc>
        <w:tc>
          <w:tcPr>
            <w:tcW w:w="14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Самоанализ, контроль</w:t>
            </w:r>
          </w:p>
        </w:tc>
        <w:tc>
          <w:tcPr>
            <w:tcW w:w="8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плану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 раз в год: май</w:t>
            </w:r>
          </w:p>
          <w:p w:rsidR="001471A2" w:rsidRDefault="00147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Pr="005968BB" w:rsidRDefault="00652218" w:rsidP="00596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  <w:tc>
          <w:tcPr>
            <w:tcW w:w="135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заместитель заведующего</w:t>
            </w:r>
          </w:p>
        </w:tc>
      </w:tr>
      <w:tr w:rsidR="001471A2" w:rsidTr="00E10793">
        <w:tc>
          <w:tcPr>
            <w:tcW w:w="1866" w:type="dxa"/>
            <w:gridSpan w:val="2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1471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Профессиональные достижения педагогических кадров</w:t>
            </w:r>
          </w:p>
        </w:tc>
        <w:tc>
          <w:tcPr>
            <w:tcW w:w="14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Сбор информации, анализ</w:t>
            </w:r>
          </w:p>
        </w:tc>
        <w:tc>
          <w:tcPr>
            <w:tcW w:w="8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 раз в год: май</w:t>
            </w:r>
          </w:p>
          <w:p w:rsidR="001471A2" w:rsidRDefault="00147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Pr="005968BB" w:rsidRDefault="00652218" w:rsidP="00596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  <w:tc>
          <w:tcPr>
            <w:tcW w:w="135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 w:rsidP="005968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1471A2" w:rsidTr="00E10793">
        <w:tc>
          <w:tcPr>
            <w:tcW w:w="186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Pr="005968BB" w:rsidRDefault="006522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РППС для </w:t>
            </w: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реализации новой 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воспитательной деятельности</w:t>
            </w:r>
          </w:p>
        </w:tc>
        <w:tc>
          <w:tcPr>
            <w:tcW w:w="21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Pr="005968BB" w:rsidRDefault="006522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Соответствие </w:t>
            </w: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материально-техническим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медико-социальным условиям пребывания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ДОО согласно СанПиН, возрасту детей, рекомендациям Минпросвещения</w:t>
            </w:r>
          </w:p>
        </w:tc>
        <w:tc>
          <w:tcPr>
            <w:tcW w:w="14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Мониторин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г</w:t>
            </w:r>
          </w:p>
        </w:tc>
        <w:tc>
          <w:tcPr>
            <w:tcW w:w="8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 пл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ану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Pr="005968BB" w:rsidRDefault="006522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раза </w:t>
            </w: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год: декабрь—январь, май</w:t>
            </w:r>
          </w:p>
        </w:tc>
        <w:tc>
          <w:tcPr>
            <w:tcW w:w="1481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Pr="005968BB" w:rsidRDefault="00652218" w:rsidP="00596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старший </w:t>
            </w: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воспитатель</w:t>
            </w:r>
          </w:p>
        </w:tc>
        <w:tc>
          <w:tcPr>
            <w:tcW w:w="135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Заведующи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й</w:t>
            </w:r>
          </w:p>
        </w:tc>
      </w:tr>
      <w:tr w:rsidR="001471A2" w:rsidTr="00E10793">
        <w:tc>
          <w:tcPr>
            <w:tcW w:w="10065" w:type="dxa"/>
            <w:gridSpan w:val="1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r w:rsidRPr="002059D4">
              <w:rPr>
                <w:b/>
                <w:bCs/>
                <w:color w:val="252525"/>
                <w:spacing w:val="-2"/>
                <w:sz w:val="40"/>
                <w:szCs w:val="42"/>
              </w:rPr>
              <w:t>Качество результатов образовательной деятельности</w:t>
            </w:r>
          </w:p>
        </w:tc>
      </w:tr>
      <w:tr w:rsidR="001471A2" w:rsidTr="00E10793"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Pr="005968BB" w:rsidRDefault="006522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Освоение детьми содержания 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ДО, АОП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ДО, дополнительных общеразвивающих программ</w:t>
            </w:r>
          </w:p>
        </w:tc>
        <w:tc>
          <w:tcPr>
            <w:tcW w:w="255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Pr="005968BB" w:rsidRDefault="006522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(динамика) освоения детьми содержания каждой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</w:p>
        </w:tc>
        <w:tc>
          <w:tcPr>
            <w:tcW w:w="14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Pr="005968BB" w:rsidRDefault="006522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Педагогическая диагностика индивидуального развития детей 2–8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сравнительный анализ</w:t>
            </w:r>
          </w:p>
        </w:tc>
        <w:tc>
          <w:tcPr>
            <w:tcW w:w="8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Pr="005968BB" w:rsidRDefault="006522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год: сентябрь, декабрь—январь, май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Pr="005968BB" w:rsidRDefault="006522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окончании диагностики. Сравнительный 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год: май</w:t>
            </w:r>
          </w:p>
        </w:tc>
        <w:tc>
          <w:tcPr>
            <w:tcW w:w="141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Pr="005968BB" w:rsidRDefault="00652218" w:rsidP="00596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  <w:r w:rsid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воспитатели, специалисты</w:t>
            </w:r>
          </w:p>
        </w:tc>
        <w:tc>
          <w:tcPr>
            <w:tcW w:w="141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заместитель заведующего</w:t>
            </w:r>
          </w:p>
        </w:tc>
      </w:tr>
      <w:tr w:rsidR="001471A2" w:rsidTr="00E10793">
        <w:tc>
          <w:tcPr>
            <w:tcW w:w="1418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Достижения воспитанников</w:t>
            </w:r>
          </w:p>
        </w:tc>
        <w:tc>
          <w:tcPr>
            <w:tcW w:w="255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Pr="005968BB" w:rsidRDefault="006522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Массовость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результативность участия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олимпиадах, интеллектуальных конкурсах</w:t>
            </w:r>
          </w:p>
        </w:tc>
        <w:tc>
          <w:tcPr>
            <w:tcW w:w="14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достижений</w:t>
            </w:r>
          </w:p>
          <w:p w:rsidR="001471A2" w:rsidRDefault="00147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 раз в год: май</w:t>
            </w:r>
          </w:p>
          <w:p w:rsidR="001471A2" w:rsidRDefault="00147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воспитатели, специалисты</w:t>
            </w:r>
          </w:p>
        </w:tc>
        <w:tc>
          <w:tcPr>
            <w:tcW w:w="141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1471A2" w:rsidTr="00E10793">
        <w:tc>
          <w:tcPr>
            <w:tcW w:w="1418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1471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Pr="005968BB" w:rsidRDefault="006522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Массовость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результативность участия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конкурсах, смотрах, фестивалях, соревнованиях творческой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спортивной направленности</w:t>
            </w:r>
          </w:p>
        </w:tc>
        <w:tc>
          <w:tcPr>
            <w:tcW w:w="14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достижений</w:t>
            </w:r>
          </w:p>
          <w:p w:rsidR="001471A2" w:rsidRDefault="00147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 раз в год: май</w:t>
            </w:r>
          </w:p>
          <w:p w:rsidR="001471A2" w:rsidRDefault="001471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воспитатели, специалисты</w:t>
            </w:r>
          </w:p>
        </w:tc>
        <w:tc>
          <w:tcPr>
            <w:tcW w:w="141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1471A2" w:rsidTr="00E10793">
        <w:tc>
          <w:tcPr>
            <w:tcW w:w="1418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Здоровье воспитанников (динамика)</w:t>
            </w:r>
          </w:p>
        </w:tc>
        <w:tc>
          <w:tcPr>
            <w:tcW w:w="255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Pr="005968BB" w:rsidRDefault="006522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посещаемости воспитанниками ДОО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среднем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4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посещаемости</w:t>
            </w:r>
          </w:p>
        </w:tc>
        <w:tc>
          <w:tcPr>
            <w:tcW w:w="8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 раз в год: май</w:t>
            </w:r>
          </w:p>
        </w:tc>
        <w:tc>
          <w:tcPr>
            <w:tcW w:w="141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Медсестра, воспитатели</w:t>
            </w:r>
          </w:p>
        </w:tc>
        <w:tc>
          <w:tcPr>
            <w:tcW w:w="141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медсестра</w:t>
            </w:r>
          </w:p>
        </w:tc>
      </w:tr>
      <w:tr w:rsidR="001471A2" w:rsidTr="00E10793">
        <w:tc>
          <w:tcPr>
            <w:tcW w:w="1418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1471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Pr="005968BB" w:rsidRDefault="006522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показатель пропущенных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 дней при посещении ДОО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одного </w:t>
            </w: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воспитанника</w:t>
            </w:r>
          </w:p>
        </w:tc>
        <w:tc>
          <w:tcPr>
            <w:tcW w:w="14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Анализ заболеваемости</w:t>
            </w:r>
          </w:p>
        </w:tc>
        <w:tc>
          <w:tcPr>
            <w:tcW w:w="8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 раз в год: май</w:t>
            </w:r>
          </w:p>
        </w:tc>
        <w:tc>
          <w:tcPr>
            <w:tcW w:w="141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Медсестра, воспитатели</w:t>
            </w:r>
          </w:p>
        </w:tc>
        <w:tc>
          <w:tcPr>
            <w:tcW w:w="141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медсестра</w:t>
            </w:r>
          </w:p>
        </w:tc>
      </w:tr>
      <w:tr w:rsidR="001471A2" w:rsidTr="00E10793">
        <w:tc>
          <w:tcPr>
            <w:tcW w:w="1418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1471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Pr="005968BB" w:rsidRDefault="006522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случаев травматизма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потерей трудоспособности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</w:p>
        </w:tc>
        <w:tc>
          <w:tcPr>
            <w:tcW w:w="14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Контроль/анализ</w:t>
            </w:r>
          </w:p>
        </w:tc>
        <w:tc>
          <w:tcPr>
            <w:tcW w:w="8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Ежедневно/ежемесячно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 раз в год: май</w:t>
            </w:r>
          </w:p>
        </w:tc>
        <w:tc>
          <w:tcPr>
            <w:tcW w:w="141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Медсестра, воспитатели</w:t>
            </w:r>
          </w:p>
        </w:tc>
        <w:tc>
          <w:tcPr>
            <w:tcW w:w="141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медсестра</w:t>
            </w:r>
          </w:p>
        </w:tc>
      </w:tr>
      <w:tr w:rsidR="001471A2" w:rsidTr="00E10793">
        <w:tc>
          <w:tcPr>
            <w:tcW w:w="1418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1471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Pr="005968BB" w:rsidRDefault="006522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Тенденция повышения количества воспитанников 1-й, 2-й групп здоровья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сравнению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предыдущим периодом</w:t>
            </w:r>
          </w:p>
        </w:tc>
        <w:tc>
          <w:tcPr>
            <w:tcW w:w="14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Сбор информации, анализ</w:t>
            </w:r>
          </w:p>
        </w:tc>
        <w:tc>
          <w:tcPr>
            <w:tcW w:w="8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Pr="005968BB" w:rsidRDefault="006522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год: август, май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 раз в год: май</w:t>
            </w:r>
          </w:p>
        </w:tc>
        <w:tc>
          <w:tcPr>
            <w:tcW w:w="141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  <w:tc>
          <w:tcPr>
            <w:tcW w:w="141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медсестра</w:t>
            </w:r>
          </w:p>
        </w:tc>
      </w:tr>
      <w:tr w:rsidR="001471A2" w:rsidTr="00E10793"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Pr="005968BB" w:rsidRDefault="006522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 родителей качеством образовательных результатов</w:t>
            </w:r>
          </w:p>
        </w:tc>
        <w:tc>
          <w:tcPr>
            <w:tcW w:w="255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Pr="005968BB" w:rsidRDefault="006522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6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удовлетворенности родителей (законных представителей) обучающихся качеством образовательных результатов</w:t>
            </w:r>
          </w:p>
        </w:tc>
        <w:tc>
          <w:tcPr>
            <w:tcW w:w="14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</w:t>
            </w:r>
          </w:p>
        </w:tc>
        <w:tc>
          <w:tcPr>
            <w:tcW w:w="8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Pr="00E10793" w:rsidRDefault="00E107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65221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652218" w:rsidRPr="00E10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652218" w:rsidRPr="00E10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 w:rsidR="0065221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652218" w:rsidRPr="00E10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год: </w:t>
            </w:r>
            <w:r w:rsidRPr="00E10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октябрь-май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окончании анкетирования</w:t>
            </w:r>
          </w:p>
        </w:tc>
        <w:tc>
          <w:tcPr>
            <w:tcW w:w="141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 w:rsidP="005968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Старший </w:t>
            </w:r>
            <w:r w:rsidR="005968BB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воспитатели</w:t>
            </w:r>
          </w:p>
        </w:tc>
        <w:tc>
          <w:tcPr>
            <w:tcW w:w="141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1A2" w:rsidRDefault="0065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</w:tbl>
    <w:p w:rsidR="00652218" w:rsidRDefault="00652218"/>
    <w:sectPr w:rsidR="00652218" w:rsidSect="00E10793">
      <w:footerReference w:type="default" r:id="rId6"/>
      <w:pgSz w:w="11907" w:h="16839"/>
      <w:pgMar w:top="851" w:right="1440" w:bottom="1440" w:left="14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3C8" w:rsidRDefault="006773C8" w:rsidP="005968BB">
      <w:pPr>
        <w:spacing w:before="0" w:after="0"/>
      </w:pPr>
      <w:r>
        <w:separator/>
      </w:r>
    </w:p>
  </w:endnote>
  <w:endnote w:type="continuationSeparator" w:id="0">
    <w:p w:rsidR="006773C8" w:rsidRDefault="006773C8" w:rsidP="005968B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7707474"/>
      <w:docPartObj>
        <w:docPartGallery w:val="Page Numbers (Bottom of Page)"/>
        <w:docPartUnique/>
      </w:docPartObj>
    </w:sdtPr>
    <w:sdtEndPr/>
    <w:sdtContent>
      <w:p w:rsidR="005968BB" w:rsidRDefault="00E10793" w:rsidP="00E10793">
        <w:pPr>
          <w:pStyle w:val="a5"/>
          <w:tabs>
            <w:tab w:val="left" w:pos="4284"/>
            <w:tab w:val="center" w:pos="4513"/>
          </w:tabs>
        </w:pPr>
        <w:r>
          <w:tab/>
        </w:r>
        <w:r>
          <w:tab/>
        </w:r>
        <w:r w:rsidR="005968BB">
          <w:fldChar w:fldCharType="begin"/>
        </w:r>
        <w:r w:rsidR="005968BB">
          <w:instrText>PAGE   \* MERGEFORMAT</w:instrText>
        </w:r>
        <w:r w:rsidR="005968BB">
          <w:fldChar w:fldCharType="separate"/>
        </w:r>
        <w:r w:rsidR="00B81C08" w:rsidRPr="00B81C08">
          <w:rPr>
            <w:noProof/>
            <w:lang w:val="ru-RU"/>
          </w:rPr>
          <w:t>1</w:t>
        </w:r>
        <w:r w:rsidR="005968BB">
          <w:fldChar w:fldCharType="end"/>
        </w:r>
      </w:p>
    </w:sdtContent>
  </w:sdt>
  <w:p w:rsidR="005968BB" w:rsidRDefault="005968B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3C8" w:rsidRDefault="006773C8" w:rsidP="005968BB">
      <w:pPr>
        <w:spacing w:before="0" w:after="0"/>
      </w:pPr>
      <w:r>
        <w:separator/>
      </w:r>
    </w:p>
  </w:footnote>
  <w:footnote w:type="continuationSeparator" w:id="0">
    <w:p w:rsidR="006773C8" w:rsidRDefault="006773C8" w:rsidP="005968BB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471A2"/>
    <w:rsid w:val="002059D4"/>
    <w:rsid w:val="002D33B1"/>
    <w:rsid w:val="002D3591"/>
    <w:rsid w:val="003514A0"/>
    <w:rsid w:val="004F7E17"/>
    <w:rsid w:val="005968BB"/>
    <w:rsid w:val="005A05CE"/>
    <w:rsid w:val="00652218"/>
    <w:rsid w:val="00653AF6"/>
    <w:rsid w:val="006773C8"/>
    <w:rsid w:val="008E1633"/>
    <w:rsid w:val="00B73A5A"/>
    <w:rsid w:val="00B81C08"/>
    <w:rsid w:val="00E10793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DF45E6-B6DE-43B0-B043-5E461E21C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5968BB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5968BB"/>
  </w:style>
  <w:style w:type="paragraph" w:styleId="a5">
    <w:name w:val="footer"/>
    <w:basedOn w:val="a"/>
    <w:link w:val="a6"/>
    <w:uiPriority w:val="99"/>
    <w:unhideWhenUsed/>
    <w:rsid w:val="005968BB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5968BB"/>
  </w:style>
  <w:style w:type="paragraph" w:styleId="a7">
    <w:name w:val="Balloon Text"/>
    <w:basedOn w:val="a"/>
    <w:link w:val="a8"/>
    <w:uiPriority w:val="99"/>
    <w:semiHidden/>
    <w:unhideWhenUsed/>
    <w:rsid w:val="002059D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59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dc:description>Подготовлено экспертами Актион-МЦФЭР</dc:description>
  <cp:lastModifiedBy>ХХХ</cp:lastModifiedBy>
  <cp:revision>2</cp:revision>
  <cp:lastPrinted>2024-10-01T08:36:00Z</cp:lastPrinted>
  <dcterms:created xsi:type="dcterms:W3CDTF">2024-10-01T09:38:00Z</dcterms:created>
  <dcterms:modified xsi:type="dcterms:W3CDTF">2024-10-01T09:38:00Z</dcterms:modified>
</cp:coreProperties>
</file>