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F6" w:rsidRPr="00CF77DE" w:rsidRDefault="00CF77DE" w:rsidP="00CF77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7DE">
        <w:rPr>
          <w:rFonts w:ascii="Times New Roman" w:hAnsi="Times New Roman" w:cs="Times New Roman"/>
          <w:sz w:val="28"/>
          <w:szCs w:val="28"/>
        </w:rPr>
        <w:t>В библиотечном фонде МБДОУ «Детский сад № 10 «Семицветик» издания, включенные в «Федеральный список экстремисткой литературы»,  не выявлены  (акт № 1 от 29.09.2021 г.)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492DF6" w:rsidRPr="00CF7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DE"/>
    <w:rsid w:val="00492DF6"/>
    <w:rsid w:val="00C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Зав_1</dc:creator>
  <cp:lastModifiedBy>Зав_1</cp:lastModifiedBy>
  <cp:revision>1</cp:revision>
  <dcterms:created xsi:type="dcterms:W3CDTF">2021-12-17T06:11:00Z</dcterms:created>
  <dcterms:modified xsi:type="dcterms:W3CDTF">2021-12-17T06:13:00Z</dcterms:modified>
</cp:coreProperties>
</file>