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C" w:rsidRPr="00AC623C" w:rsidRDefault="00AC623C" w:rsidP="00AC62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2555AA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AC623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C623C">
        <w:rPr>
          <w:rFonts w:ascii="Times New Roman" w:hAnsi="Times New Roman" w:cs="Times New Roman"/>
          <w:sz w:val="28"/>
          <w:szCs w:val="28"/>
        </w:rPr>
        <w:t xml:space="preserve"> учреж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AC623C">
        <w:rPr>
          <w:rFonts w:ascii="Times New Roman" w:hAnsi="Times New Roman" w:cs="Times New Roman"/>
          <w:sz w:val="28"/>
          <w:szCs w:val="28"/>
        </w:rPr>
        <w:t xml:space="preserve"> «Детский сад № 10 «</w:t>
      </w:r>
      <w:proofErr w:type="spellStart"/>
      <w:r w:rsidRPr="00AC623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C623C">
        <w:rPr>
          <w:rFonts w:ascii="Times New Roman" w:hAnsi="Times New Roman" w:cs="Times New Roman"/>
          <w:sz w:val="28"/>
          <w:szCs w:val="28"/>
        </w:rPr>
        <w:t>»</w:t>
      </w:r>
    </w:p>
    <w:p w:rsidR="00AC623C" w:rsidRDefault="00AC623C" w:rsidP="00AC62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BA" w:rsidRDefault="003737BA" w:rsidP="00AC62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3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C623C" w:rsidRPr="00AC623C" w:rsidRDefault="00AC623C" w:rsidP="00AC62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BA" w:rsidRPr="00AC623C" w:rsidRDefault="003737BA" w:rsidP="00AC62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3C">
        <w:rPr>
          <w:rFonts w:ascii="Times New Roman" w:hAnsi="Times New Roman" w:cs="Times New Roman"/>
          <w:b/>
          <w:sz w:val="28"/>
          <w:szCs w:val="28"/>
        </w:rPr>
        <w:t>по результатам мониторинга ВСОКО</w:t>
      </w:r>
    </w:p>
    <w:p w:rsidR="003737BA" w:rsidRDefault="003737BA" w:rsidP="00AC62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23C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AC623C" w:rsidRPr="00AC623C" w:rsidRDefault="00AC623C" w:rsidP="00AC623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3D">
        <w:rPr>
          <w:rFonts w:ascii="Times New Roman" w:hAnsi="Times New Roman" w:cs="Times New Roman"/>
          <w:i/>
          <w:sz w:val="28"/>
          <w:szCs w:val="28"/>
        </w:rPr>
        <w:t>Цель мониторинга:</w:t>
      </w:r>
      <w:r w:rsidRPr="003737BA">
        <w:rPr>
          <w:rFonts w:ascii="Times New Roman" w:hAnsi="Times New Roman" w:cs="Times New Roman"/>
          <w:sz w:val="28"/>
          <w:szCs w:val="28"/>
        </w:rPr>
        <w:t xml:space="preserve"> Выявление степени соответствия требованиям федерального государственного образовательного стандарта дошкольного образования: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-образовательных программ дошкольного образования, реализуемых образовательной организацией;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 результатов освоения образовательных программ дошкольного образования;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 условий реализации образовательных программ дошкольного образования.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 xml:space="preserve">В проведении мониторинга участвовали: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Pr="003737BA">
        <w:rPr>
          <w:rFonts w:ascii="Times New Roman" w:hAnsi="Times New Roman" w:cs="Times New Roman"/>
          <w:sz w:val="28"/>
          <w:szCs w:val="28"/>
        </w:rPr>
        <w:t xml:space="preserve"> – старший воспитатель; - </w:t>
      </w:r>
      <w:r>
        <w:rPr>
          <w:rFonts w:ascii="Times New Roman" w:hAnsi="Times New Roman" w:cs="Times New Roman"/>
          <w:sz w:val="28"/>
          <w:szCs w:val="28"/>
        </w:rPr>
        <w:t>Попова Ю.А</w:t>
      </w:r>
      <w:r w:rsidRPr="003737BA">
        <w:rPr>
          <w:rFonts w:ascii="Times New Roman" w:hAnsi="Times New Roman" w:cs="Times New Roman"/>
          <w:sz w:val="28"/>
          <w:szCs w:val="28"/>
        </w:rPr>
        <w:t xml:space="preserve"> учитель-логопед;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Pr="003737BA">
        <w:rPr>
          <w:rFonts w:ascii="Times New Roman" w:hAnsi="Times New Roman" w:cs="Times New Roman"/>
          <w:sz w:val="28"/>
          <w:szCs w:val="28"/>
        </w:rPr>
        <w:t xml:space="preserve"> – воспитатель, </w:t>
      </w:r>
      <w:r>
        <w:rPr>
          <w:rFonts w:ascii="Times New Roman" w:hAnsi="Times New Roman" w:cs="Times New Roman"/>
          <w:sz w:val="28"/>
          <w:szCs w:val="28"/>
        </w:rPr>
        <w:t>Царева М.В. - председатель ТК.</w:t>
      </w:r>
    </w:p>
    <w:p w:rsidR="003737BA" w:rsidRPr="0009243D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43D">
        <w:rPr>
          <w:rFonts w:ascii="Times New Roman" w:hAnsi="Times New Roman" w:cs="Times New Roman"/>
          <w:i/>
          <w:sz w:val="28"/>
          <w:szCs w:val="28"/>
        </w:rPr>
        <w:t xml:space="preserve">Исследования проводились по трем направлениям в соответствии с ФГОС </w:t>
      </w:r>
      <w:proofErr w:type="gramStart"/>
      <w:r w:rsidRPr="0009243D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09243D">
        <w:rPr>
          <w:rFonts w:ascii="Times New Roman" w:hAnsi="Times New Roman" w:cs="Times New Roman"/>
          <w:i/>
          <w:sz w:val="28"/>
          <w:szCs w:val="28"/>
        </w:rPr>
        <w:t>: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 оценка качества организации образовательного процесса в ДОО;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 оценка качества условий образовательного процесса в ДОО;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 оценка качества результатов образовательного процесса в ДОО.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При проведении мониторинга были использованы следующие методы: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1. Наблюдение в группах,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2. Анкетирование,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3. Анализ документации.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1. Оценка качества организации образовательного процесса в ДОО.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Для проведения мониторинга по данному разделу была изучена основная образовательная п</w:t>
      </w:r>
      <w:r>
        <w:rPr>
          <w:rFonts w:ascii="Times New Roman" w:hAnsi="Times New Roman" w:cs="Times New Roman"/>
          <w:sz w:val="28"/>
          <w:szCs w:val="28"/>
        </w:rPr>
        <w:t>рограмма МБДОУ «Детский сад № 10</w:t>
      </w:r>
      <w:r w:rsidRPr="003737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737BA">
        <w:rPr>
          <w:rFonts w:ascii="Times New Roman" w:hAnsi="Times New Roman" w:cs="Times New Roman"/>
          <w:sz w:val="28"/>
          <w:szCs w:val="28"/>
        </w:rPr>
        <w:t xml:space="preserve">» и используемые парциальные и коррекционные программы на их соответствие целям образовательной деятельности ДОО. Была изучена документация педагогов (рабочих программ, планов и т.д.), методических разработок и пособий и пособий, журналов взаимодействия воспитателя и специалиста, индивидуальных маршрутов дошкольников. Проводилось наблюдение педагогического процесса (посещение ООД и других видов деятельности), собеседование с педагогами. Оценка проводилась по пяти </w:t>
      </w:r>
      <w:r w:rsidRPr="003737BA">
        <w:rPr>
          <w:rFonts w:ascii="Times New Roman" w:hAnsi="Times New Roman" w:cs="Times New Roman"/>
          <w:sz w:val="28"/>
          <w:szCs w:val="28"/>
        </w:rPr>
        <w:lastRenderedPageBreak/>
        <w:t>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5140"/>
        <w:gridCol w:w="1241"/>
      </w:tblGrid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514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241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ООП ДО МБДОУ «Детский сад № 10 «</w:t>
            </w:r>
            <w:proofErr w:type="spell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4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Целостность образовательной программы ДОО.</w:t>
            </w:r>
          </w:p>
        </w:tc>
        <w:tc>
          <w:tcPr>
            <w:tcW w:w="1241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методики</w:t>
            </w:r>
          </w:p>
        </w:tc>
        <w:tc>
          <w:tcPr>
            <w:tcW w:w="514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педагогических технологий и методик целям образовательной деятельности ДОО. Владения педагогами, применяемыми педагогическими технологиями и методиками</w:t>
            </w:r>
          </w:p>
        </w:tc>
        <w:tc>
          <w:tcPr>
            <w:tcW w:w="1241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ДОО Организация коррекционной работы </w:t>
            </w:r>
            <w:proofErr w:type="gram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5140" w:type="dxa"/>
          </w:tcPr>
          <w:p w:rsidR="003737BA" w:rsidRPr="002555AA" w:rsidRDefault="003737BA" w:rsidP="00F514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коррекционной работы с дошкольниками </w:t>
            </w:r>
          </w:p>
        </w:tc>
        <w:tc>
          <w:tcPr>
            <w:tcW w:w="1241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442" w:rsidTr="00EE35A4">
        <w:tc>
          <w:tcPr>
            <w:tcW w:w="3190" w:type="dxa"/>
          </w:tcPr>
          <w:p w:rsidR="00F51442" w:rsidRPr="002555AA" w:rsidRDefault="00F51442" w:rsidP="00F5144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творческих способностей дошкольников </w:t>
            </w:r>
          </w:p>
        </w:tc>
        <w:tc>
          <w:tcPr>
            <w:tcW w:w="5140" w:type="dxa"/>
          </w:tcPr>
          <w:p w:rsidR="00F51442" w:rsidRPr="002555AA" w:rsidRDefault="00F51442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1241" w:type="dxa"/>
          </w:tcPr>
          <w:p w:rsidR="00F51442" w:rsidRPr="002555AA" w:rsidRDefault="00F51442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Соблюдается режимных моментов</w:t>
            </w:r>
          </w:p>
        </w:tc>
        <w:tc>
          <w:tcPr>
            <w:tcW w:w="514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Гигиена образовательного процесса</w:t>
            </w:r>
          </w:p>
        </w:tc>
        <w:tc>
          <w:tcPr>
            <w:tcW w:w="1241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7BA" w:rsidTr="00EE35A4">
        <w:tc>
          <w:tcPr>
            <w:tcW w:w="319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140" w:type="dxa"/>
          </w:tcPr>
          <w:p w:rsidR="003737BA" w:rsidRPr="002555AA" w:rsidRDefault="003737BA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737BA" w:rsidRPr="002555AA" w:rsidRDefault="003737BA" w:rsidP="00255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3D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243D">
        <w:rPr>
          <w:rFonts w:ascii="Times New Roman" w:hAnsi="Times New Roman" w:cs="Times New Roman"/>
          <w:i/>
          <w:sz w:val="28"/>
          <w:szCs w:val="28"/>
        </w:rPr>
        <w:t>Оценка качества условий образовательного процесса в ДОО.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Был проведен анализ следующей документации: штатного расписания ДОУ, книги приказов и распоряжений по ДОУ, трудовые книжки, личные дела.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Просмотрены документы, представляющие профессиональные достижения сотрудников (Награды, дипломы, благодарственные письма и др.), портфолио педагогов и документы, свидетельствующие о прохождении сотрудниками ДОУ курсов повышения квалификации (стажировки и программ переподготовки и др.).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При изучении материально-технических условий проанализирован дидактический материал и методические пособия. Наблюдение, анализ развивающей пространственно</w:t>
      </w:r>
      <w:r w:rsidR="00EE35A4">
        <w:rPr>
          <w:rFonts w:ascii="Times New Roman" w:hAnsi="Times New Roman" w:cs="Times New Roman"/>
          <w:sz w:val="28"/>
          <w:szCs w:val="28"/>
        </w:rPr>
        <w:t>-</w:t>
      </w:r>
      <w:r w:rsidRPr="003737BA">
        <w:rPr>
          <w:rFonts w:ascii="Times New Roman" w:hAnsi="Times New Roman" w:cs="Times New Roman"/>
          <w:sz w:val="28"/>
          <w:szCs w:val="28"/>
        </w:rPr>
        <w:t>предметной среды, изучение документации.</w:t>
      </w:r>
    </w:p>
    <w:p w:rsid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Проведены беседы с педагогами ДОУ, наблюдение взаимодействия педагога с детьми в разных видах деятельности и разных формах (индивидуальная и групповая работа), за различными видами деятельности детей.</w:t>
      </w:r>
    </w:p>
    <w:p w:rsidR="00EE35A4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При проведении оценки коррекционной работы была изучена специальная документация педагог</w:t>
      </w:r>
      <w:proofErr w:type="gramStart"/>
      <w:r w:rsidRPr="003737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37BA">
        <w:rPr>
          <w:rFonts w:ascii="Times New Roman" w:hAnsi="Times New Roman" w:cs="Times New Roman"/>
          <w:sz w:val="28"/>
          <w:szCs w:val="28"/>
        </w:rPr>
        <w:t xml:space="preserve"> психолога, психологической службы, планов.</w:t>
      </w:r>
    </w:p>
    <w:p w:rsidR="00EE35A4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lastRenderedPageBreak/>
        <w:t>Проведен анализ фактических данных, подтверждающих результативность деятельности, собеседование с администрацией ДОУ, сотрудниками и родителями.</w:t>
      </w:r>
    </w:p>
    <w:p w:rsidR="00EE35A4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Оценка проводилась по шести 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4376"/>
        <w:gridCol w:w="1525"/>
      </w:tblGrid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Соответствие кадровых условий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педагогов ДОО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педагогов ДОО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МБДОУ «Детский сад № 10 «</w:t>
            </w:r>
            <w:proofErr w:type="spell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повышения квалификации сотрудников ДОО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Динамика профессионального роста педагогов МБДОУ «Детский сад № 10 «</w:t>
            </w:r>
            <w:proofErr w:type="spell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и учебно-методического и информационного обеспечения реализации программы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Дидактическое и методическое обеспечение реализации образовательной программы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реализации образовательной программы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деятельности ДОО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 ДОО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 руководства и управления, их содержательное соответствие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образовательного учреждения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Контрольные функции управления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Результативность управления деятельностью ДОО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взаимодействия участников образовательного процесса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Умения сотрудников осуществлять педагогическое общение с воспитанниками, родителями, коллегами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Индивидуализация педагогического общения персонала с воспитанниками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развития личности воспитанника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</w:t>
            </w:r>
            <w:r w:rsidR="00255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Учет требований ФГОС </w:t>
            </w:r>
            <w:proofErr w:type="gram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развивающей предметно-пространственной среды ДОО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детьми предметно-пространственной среды.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5A4" w:rsidTr="00EE35A4">
        <w:tc>
          <w:tcPr>
            <w:tcW w:w="367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37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EE35A4" w:rsidRDefault="00EE35A4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5A4" w:rsidRPr="0009243D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43D">
        <w:rPr>
          <w:rFonts w:ascii="Times New Roman" w:hAnsi="Times New Roman" w:cs="Times New Roman"/>
          <w:i/>
          <w:sz w:val="28"/>
          <w:szCs w:val="28"/>
        </w:rPr>
        <w:t>3. Оценка качества результатов образовательного процесса в ДОО</w:t>
      </w:r>
      <w:r w:rsidR="00EE35A4" w:rsidRPr="0009243D">
        <w:rPr>
          <w:rFonts w:ascii="Times New Roman" w:hAnsi="Times New Roman" w:cs="Times New Roman"/>
          <w:i/>
          <w:sz w:val="28"/>
          <w:szCs w:val="28"/>
        </w:rPr>
        <w:t>.</w:t>
      </w:r>
    </w:p>
    <w:p w:rsidR="00EE35A4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В рамках данного вопроса было проанализировано: результаты диагностики педагогического процесса, педагогическая документация.</w:t>
      </w:r>
    </w:p>
    <w:p w:rsidR="00EE35A4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Оценка проводилась по двум критериям, каждый из критериев включал показатели, которые оценивались по трёхбалльной шкале.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EE35A4" w:rsidTr="002555AA">
        <w:tc>
          <w:tcPr>
            <w:tcW w:w="3190" w:type="dxa"/>
          </w:tcPr>
          <w:p w:rsidR="00EE35A4" w:rsidRPr="002555AA" w:rsidRDefault="00EE35A4" w:rsidP="002555AA">
            <w:pPr>
              <w:tabs>
                <w:tab w:val="left" w:pos="2244"/>
              </w:tabs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  <w:r w:rsidR="002555AA"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85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525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</w:t>
            </w:r>
          </w:p>
        </w:tc>
      </w:tr>
      <w:tr w:rsidR="00EE35A4" w:rsidTr="002555AA">
        <w:tc>
          <w:tcPr>
            <w:tcW w:w="319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  <w:tc>
          <w:tcPr>
            <w:tcW w:w="4856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Достижение целевых ориентиров в соответствии с возрастом детей.</w:t>
            </w:r>
          </w:p>
        </w:tc>
        <w:tc>
          <w:tcPr>
            <w:tcW w:w="1525" w:type="dxa"/>
          </w:tcPr>
          <w:p w:rsidR="00EE35A4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5A4" w:rsidTr="002555AA">
        <w:tc>
          <w:tcPr>
            <w:tcW w:w="3190" w:type="dxa"/>
          </w:tcPr>
          <w:p w:rsidR="00EE35A4" w:rsidRPr="002555AA" w:rsidRDefault="00EE35A4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Отношение родительской общественности к деятельности</w:t>
            </w:r>
            <w:r w:rsidR="00AC623C" w:rsidRPr="002555A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856" w:type="dxa"/>
          </w:tcPr>
          <w:p w:rsidR="00EE35A4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влияния оценки родителей на совершенствование деятельности ДОУ</w:t>
            </w:r>
          </w:p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Учет оценки образовательной деятельности родителями в совершенствовании работы ДОО</w:t>
            </w:r>
          </w:p>
        </w:tc>
        <w:tc>
          <w:tcPr>
            <w:tcW w:w="1525" w:type="dxa"/>
          </w:tcPr>
          <w:p w:rsidR="00EE35A4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23C" w:rsidTr="002555AA">
        <w:tc>
          <w:tcPr>
            <w:tcW w:w="3190" w:type="dxa"/>
          </w:tcPr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856" w:type="dxa"/>
          </w:tcPr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C623C" w:rsidRPr="002555AA" w:rsidRDefault="00AC623C" w:rsidP="00AC62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A"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</w:tr>
    </w:tbl>
    <w:p w:rsidR="00EE35A4" w:rsidRDefault="00EE35A4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23C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43D">
        <w:rPr>
          <w:rFonts w:ascii="Times New Roman" w:hAnsi="Times New Roman" w:cs="Times New Roman"/>
          <w:i/>
          <w:sz w:val="28"/>
          <w:szCs w:val="28"/>
        </w:rPr>
        <w:t>ЗАКЛЮЧЕНИЕ:</w:t>
      </w:r>
      <w:r w:rsidRPr="003737BA">
        <w:rPr>
          <w:rFonts w:ascii="Times New Roman" w:hAnsi="Times New Roman" w:cs="Times New Roman"/>
          <w:sz w:val="28"/>
          <w:szCs w:val="28"/>
        </w:rPr>
        <w:t xml:space="preserve"> Всего в процедуре ВСОКО приняли участие </w:t>
      </w:r>
      <w:r w:rsidR="00AC623C">
        <w:rPr>
          <w:rFonts w:ascii="Times New Roman" w:hAnsi="Times New Roman" w:cs="Times New Roman"/>
          <w:sz w:val="28"/>
          <w:szCs w:val="28"/>
        </w:rPr>
        <w:t>17 педагогов</w:t>
      </w:r>
      <w:r w:rsidRPr="003737BA">
        <w:rPr>
          <w:rFonts w:ascii="Times New Roman" w:hAnsi="Times New Roman" w:cs="Times New Roman"/>
          <w:sz w:val="28"/>
          <w:szCs w:val="28"/>
        </w:rPr>
        <w:t>, что составило 100 % от педагогического ко</w:t>
      </w:r>
      <w:r w:rsidR="00AC623C">
        <w:rPr>
          <w:rFonts w:ascii="Times New Roman" w:hAnsi="Times New Roman" w:cs="Times New Roman"/>
          <w:sz w:val="28"/>
          <w:szCs w:val="28"/>
        </w:rPr>
        <w:t>ллектива МБДОУ «Детский сад № 10 «</w:t>
      </w:r>
      <w:proofErr w:type="spellStart"/>
      <w:r w:rsidR="00AC623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AC623C">
        <w:rPr>
          <w:rFonts w:ascii="Times New Roman" w:hAnsi="Times New Roman" w:cs="Times New Roman"/>
          <w:sz w:val="28"/>
          <w:szCs w:val="28"/>
        </w:rPr>
        <w:t>» и 217</w:t>
      </w:r>
      <w:r w:rsidRPr="003737B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A22252" w:rsidRDefault="00A22252" w:rsidP="00A22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оценка деятельности МБДОУ № 10 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(сумма общих оценок по всем разделам деятельности: составила 97,8%, что превышает оценку деятельности ДОУ по итогам промежуточного мониторинга проведенного в мае 2018 г. Проведя процедуру ВСОКО, были выявлены проблемные зоны развития и составлены рекомендации для решения данных проблем.</w:t>
      </w:r>
      <w:proofErr w:type="gramEnd"/>
    </w:p>
    <w:p w:rsidR="00AC623C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.</w:t>
      </w:r>
    </w:p>
    <w:p w:rsidR="002555AA" w:rsidRDefault="002555AA" w:rsidP="00AC62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23C" w:rsidRPr="0009243D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43D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AC623C" w:rsidRDefault="00AC623C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внедрять инновационные </w:t>
      </w:r>
      <w:r w:rsidR="003737BA" w:rsidRPr="003737BA">
        <w:rPr>
          <w:rFonts w:ascii="Times New Roman" w:hAnsi="Times New Roman" w:cs="Times New Roman"/>
          <w:sz w:val="28"/>
          <w:szCs w:val="28"/>
        </w:rPr>
        <w:t>педагогических технологий, разрабатывать и использовать авторские педагогические технологии и программы, методики;</w:t>
      </w:r>
    </w:p>
    <w:p w:rsidR="00AC623C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 xml:space="preserve">- </w:t>
      </w:r>
      <w:r w:rsidR="00AC623C">
        <w:rPr>
          <w:rFonts w:ascii="Times New Roman" w:hAnsi="Times New Roman" w:cs="Times New Roman"/>
          <w:sz w:val="28"/>
          <w:szCs w:val="28"/>
        </w:rPr>
        <w:t>с</w:t>
      </w:r>
      <w:r w:rsidRPr="003737BA">
        <w:rPr>
          <w:rFonts w:ascii="Times New Roman" w:hAnsi="Times New Roman" w:cs="Times New Roman"/>
          <w:sz w:val="28"/>
          <w:szCs w:val="28"/>
        </w:rPr>
        <w:t>овершенствовать работу по повышению квалификации педагогов</w:t>
      </w:r>
      <w:r w:rsidR="00AC623C">
        <w:rPr>
          <w:rFonts w:ascii="Times New Roman" w:hAnsi="Times New Roman" w:cs="Times New Roman"/>
          <w:sz w:val="28"/>
          <w:szCs w:val="28"/>
        </w:rPr>
        <w:t>;</w:t>
      </w:r>
    </w:p>
    <w:p w:rsidR="00AC623C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–</w:t>
      </w:r>
      <w:r w:rsidR="00AC623C">
        <w:rPr>
          <w:rFonts w:ascii="Times New Roman" w:hAnsi="Times New Roman" w:cs="Times New Roman"/>
          <w:sz w:val="28"/>
          <w:szCs w:val="28"/>
        </w:rPr>
        <w:t xml:space="preserve"> </w:t>
      </w:r>
      <w:r w:rsidRPr="003737BA">
        <w:rPr>
          <w:rFonts w:ascii="Times New Roman" w:hAnsi="Times New Roman" w:cs="Times New Roman"/>
          <w:sz w:val="28"/>
          <w:szCs w:val="28"/>
        </w:rPr>
        <w:t>учитывать специфику деятельности ДОУ и потребности педагогов;</w:t>
      </w:r>
    </w:p>
    <w:p w:rsidR="00AC623C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 xml:space="preserve">- </w:t>
      </w:r>
      <w:r w:rsidR="00AC623C">
        <w:rPr>
          <w:rFonts w:ascii="Times New Roman" w:hAnsi="Times New Roman" w:cs="Times New Roman"/>
          <w:sz w:val="28"/>
          <w:szCs w:val="28"/>
        </w:rPr>
        <w:t xml:space="preserve">Повышать эффективность сложившейся в ДОУ </w:t>
      </w:r>
      <w:r w:rsidRPr="003737BA">
        <w:rPr>
          <w:rFonts w:ascii="Times New Roman" w:hAnsi="Times New Roman" w:cs="Times New Roman"/>
          <w:sz w:val="28"/>
          <w:szCs w:val="28"/>
        </w:rPr>
        <w:t>систем</w:t>
      </w:r>
      <w:r w:rsidR="00AC623C">
        <w:rPr>
          <w:rFonts w:ascii="Times New Roman" w:hAnsi="Times New Roman" w:cs="Times New Roman"/>
          <w:sz w:val="28"/>
          <w:szCs w:val="28"/>
        </w:rPr>
        <w:t>ы</w:t>
      </w:r>
      <w:r w:rsidRPr="003737BA">
        <w:rPr>
          <w:rFonts w:ascii="Times New Roman" w:hAnsi="Times New Roman" w:cs="Times New Roman"/>
          <w:sz w:val="28"/>
          <w:szCs w:val="28"/>
        </w:rPr>
        <w:t xml:space="preserve"> оздоровительной работы с учетом индивидуальных особенностей воспитанников, разработать систему работы с детьми со статусом ОВЗ;</w:t>
      </w:r>
    </w:p>
    <w:p w:rsidR="00AC623C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>- Продолжать совершенствовать работу по взаимодействию с родительской общественностью.</w:t>
      </w:r>
    </w:p>
    <w:p w:rsidR="002555AA" w:rsidRDefault="002555A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B03" w:rsidRPr="003737BA" w:rsidRDefault="003737BA" w:rsidP="00AC6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7BA">
        <w:rPr>
          <w:rFonts w:ascii="Times New Roman" w:hAnsi="Times New Roman" w:cs="Times New Roman"/>
          <w:sz w:val="28"/>
          <w:szCs w:val="28"/>
        </w:rPr>
        <w:t xml:space="preserve">Справку составил старший воспитатель </w:t>
      </w:r>
      <w:r w:rsidR="00AC623C">
        <w:rPr>
          <w:rFonts w:ascii="Times New Roman" w:hAnsi="Times New Roman" w:cs="Times New Roman"/>
          <w:sz w:val="28"/>
          <w:szCs w:val="28"/>
        </w:rPr>
        <w:t xml:space="preserve">_________О.М. </w:t>
      </w:r>
      <w:proofErr w:type="spellStart"/>
      <w:r w:rsidR="00AC623C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sectPr w:rsidR="008E6B03" w:rsidRPr="0037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BA"/>
    <w:rsid w:val="0009243D"/>
    <w:rsid w:val="002555AA"/>
    <w:rsid w:val="003737BA"/>
    <w:rsid w:val="008E6B03"/>
    <w:rsid w:val="00A22252"/>
    <w:rsid w:val="00AC623C"/>
    <w:rsid w:val="00EE35A4"/>
    <w:rsid w:val="00F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2020-02-02T14:21:00Z</dcterms:created>
  <dcterms:modified xsi:type="dcterms:W3CDTF">2020-02-02T15:21:00Z</dcterms:modified>
</cp:coreProperties>
</file>